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9B" w:rsidRPr="00A9399B" w:rsidRDefault="00756DC4" w:rsidP="00A9399B">
      <w:pPr>
        <w:spacing w:before="100" w:beforeAutospacing="1"/>
        <w:jc w:val="right"/>
        <w:rPr>
          <w:bCs/>
        </w:rPr>
      </w:pPr>
      <w:r>
        <w:rPr>
          <w:bCs/>
        </w:rPr>
        <w:t>5</w:t>
      </w:r>
      <w:bookmarkStart w:id="0" w:name="_GoBack"/>
      <w:bookmarkEnd w:id="0"/>
      <w:r w:rsidR="00A9399B" w:rsidRPr="00A9399B">
        <w:rPr>
          <w:bCs/>
        </w:rPr>
        <w:t>. sz. melléklet</w:t>
      </w:r>
      <w:r w:rsidR="00A9399B">
        <w:rPr>
          <w:bCs/>
        </w:rPr>
        <w:sym w:font="Symbol" w:char="F02A"/>
      </w:r>
    </w:p>
    <w:p w:rsidR="00D313DE" w:rsidRDefault="00D313DE" w:rsidP="00D313DE">
      <w:pPr>
        <w:jc w:val="center"/>
        <w:rPr>
          <w:b/>
          <w:bCs/>
          <w:i/>
          <w:vertAlign w:val="superscript"/>
        </w:rPr>
      </w:pPr>
      <w:r>
        <w:rPr>
          <w:b/>
          <w:bCs/>
          <w:i/>
        </w:rPr>
        <w:t>ÁTLÁTHATÓSÁGI NYILATKOZAT</w:t>
      </w:r>
    </w:p>
    <w:p w:rsidR="00B67E30" w:rsidRDefault="00B67E30" w:rsidP="00D313DE">
      <w:pPr>
        <w:jc w:val="center"/>
        <w:rPr>
          <w:b/>
          <w:bCs/>
          <w:i/>
        </w:rPr>
      </w:pPr>
    </w:p>
    <w:p w:rsidR="00A9399B" w:rsidRDefault="00A9399B" w:rsidP="00D313DE">
      <w:pPr>
        <w:jc w:val="center"/>
        <w:rPr>
          <w:b/>
          <w:bCs/>
          <w:i/>
        </w:rPr>
      </w:pPr>
    </w:p>
    <w:p w:rsidR="00D313DE" w:rsidRDefault="00D313DE" w:rsidP="00D313DE">
      <w:pPr>
        <w:jc w:val="both"/>
        <w:rPr>
          <w:b/>
          <w:iCs/>
          <w:u w:val="single"/>
        </w:rPr>
      </w:pPr>
      <w:r>
        <w:rPr>
          <w:b/>
          <w:iCs/>
          <w:u w:val="single"/>
        </w:rPr>
        <w:t>Jogi személyek vagy jogi személyiséggel nem rendelkező gazdálkodó szervezetek:</w:t>
      </w:r>
    </w:p>
    <w:p w:rsidR="005C0E96" w:rsidRDefault="005C0E96" w:rsidP="00D313DE">
      <w:pPr>
        <w:spacing w:before="100" w:beforeAutospacing="1"/>
        <w:jc w:val="both"/>
        <w:rPr>
          <w:b/>
          <w:iCs/>
          <w:u w:val="single"/>
        </w:rPr>
      </w:pPr>
    </w:p>
    <w:p w:rsidR="00A9399B" w:rsidRDefault="00A9399B" w:rsidP="00D313DE">
      <w:pPr>
        <w:spacing w:before="100" w:beforeAutospacing="1"/>
        <w:jc w:val="both"/>
        <w:rPr>
          <w:b/>
          <w:iCs/>
          <w:u w:val="single"/>
        </w:rPr>
      </w:pPr>
    </w:p>
    <w:p w:rsidR="00B67E30" w:rsidRDefault="00D313DE" w:rsidP="00D313DE">
      <w:pPr>
        <w:spacing w:line="360" w:lineRule="auto"/>
        <w:jc w:val="both"/>
        <w:rPr>
          <w:bCs/>
        </w:rPr>
      </w:pPr>
      <w:r>
        <w:rPr>
          <w:bCs/>
        </w:rPr>
        <w:t>Alulírott ………………………………………………………</w:t>
      </w:r>
      <w:r w:rsidR="00B67E30">
        <w:rPr>
          <w:bCs/>
        </w:rPr>
        <w:t xml:space="preserve">………………… </w:t>
      </w:r>
      <w:r>
        <w:rPr>
          <w:bCs/>
        </w:rPr>
        <w:t xml:space="preserve">(név), mint a </w:t>
      </w:r>
    </w:p>
    <w:p w:rsidR="00B67E30" w:rsidRDefault="00B67E30" w:rsidP="00D313DE">
      <w:pPr>
        <w:spacing w:line="360" w:lineRule="auto"/>
        <w:jc w:val="both"/>
        <w:rPr>
          <w:bCs/>
        </w:rPr>
      </w:pPr>
      <w:r>
        <w:rPr>
          <w:bCs/>
        </w:rPr>
        <w:t xml:space="preserve">cégnév: </w:t>
      </w:r>
      <w:r w:rsidR="00D313DE">
        <w:rPr>
          <w:bCs/>
        </w:rPr>
        <w:t>…………………</w:t>
      </w:r>
      <w:r>
        <w:rPr>
          <w:bCs/>
        </w:rPr>
        <w:t>………………………………………………………………………</w:t>
      </w:r>
    </w:p>
    <w:p w:rsidR="00B67E30" w:rsidRDefault="00D313DE" w:rsidP="00D313DE">
      <w:pPr>
        <w:spacing w:line="360" w:lineRule="auto"/>
        <w:jc w:val="both"/>
        <w:rPr>
          <w:bCs/>
        </w:rPr>
      </w:pPr>
      <w:r>
        <w:rPr>
          <w:bCs/>
        </w:rPr>
        <w:t>adószám: …………………………………………</w:t>
      </w:r>
      <w:r w:rsidR="00B67E30">
        <w:rPr>
          <w:bCs/>
        </w:rPr>
        <w:t>……………………………………………...</w:t>
      </w:r>
    </w:p>
    <w:p w:rsidR="00B67E30" w:rsidRDefault="00D313DE" w:rsidP="00D313DE">
      <w:pPr>
        <w:spacing w:line="360" w:lineRule="auto"/>
        <w:jc w:val="both"/>
        <w:rPr>
          <w:bCs/>
        </w:rPr>
      </w:pPr>
      <w:r>
        <w:rPr>
          <w:bCs/>
        </w:rPr>
        <w:t>székhely:</w:t>
      </w:r>
      <w:r w:rsidR="00B67E30">
        <w:rPr>
          <w:bCs/>
        </w:rPr>
        <w:t xml:space="preserve"> </w:t>
      </w:r>
      <w:r>
        <w:rPr>
          <w:bCs/>
        </w:rPr>
        <w:t>……………</w:t>
      </w:r>
      <w:r w:rsidR="00B67E30">
        <w:rPr>
          <w:bCs/>
        </w:rPr>
        <w:t>…………………………………………………………………………...</w:t>
      </w:r>
    </w:p>
    <w:p w:rsidR="00D313DE" w:rsidRDefault="00D313DE" w:rsidP="00B67E30">
      <w:pPr>
        <w:jc w:val="both"/>
        <w:rPr>
          <w:bCs/>
          <w:i/>
        </w:rPr>
      </w:pPr>
      <w:r>
        <w:rPr>
          <w:bCs/>
        </w:rPr>
        <w:t xml:space="preserve">képviselője nyilatkozom, hogy az általam képviselt szervezet a nemzeti vagyonról szóló 2011. évi CXCVI. törvény 3.§ (1) bek. 1. b) pontja szerint átlátható szervezetnek minősül, mivel olyan </w:t>
      </w:r>
      <w:r>
        <w:rPr>
          <w:bCs/>
          <w:i/>
        </w:rPr>
        <w:t>(aláhúzandó)</w:t>
      </w:r>
    </w:p>
    <w:p w:rsidR="00D313DE" w:rsidRDefault="00D313DE" w:rsidP="00D313D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belföldi jogi személy, </w:t>
      </w:r>
    </w:p>
    <w:p w:rsidR="00D313DE" w:rsidRDefault="00D313DE" w:rsidP="00D313D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külföldi jogi személy</w:t>
      </w:r>
    </w:p>
    <w:p w:rsidR="00D313DE" w:rsidRDefault="00D313DE" w:rsidP="00D313D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belföldi jogi személyiséggel nem rendelkező gazdálkodó szervezet</w:t>
      </w:r>
    </w:p>
    <w:p w:rsidR="00D313DE" w:rsidRDefault="00D313DE" w:rsidP="00D313D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külföldi jogi személyiséggel nem rendelkező gazdálkodó szervezet, </w:t>
      </w:r>
    </w:p>
    <w:p w:rsidR="00B67E30" w:rsidRDefault="00B67E30" w:rsidP="00B67E30">
      <w:pPr>
        <w:ind w:left="786"/>
        <w:jc w:val="both"/>
        <w:rPr>
          <w:bCs/>
        </w:rPr>
      </w:pPr>
    </w:p>
    <w:p w:rsidR="00D313DE" w:rsidRDefault="00D313DE" w:rsidP="00D313DE">
      <w:pPr>
        <w:jc w:val="both"/>
        <w:rPr>
          <w:bCs/>
        </w:rPr>
      </w:pPr>
      <w:r>
        <w:rPr>
          <w:bCs/>
        </w:rPr>
        <w:t>amely megfelel a következő feltételeknek:</w:t>
      </w:r>
    </w:p>
    <w:p w:rsidR="00B67E30" w:rsidRDefault="00B67E30" w:rsidP="00D313DE">
      <w:pPr>
        <w:jc w:val="both"/>
        <w:rPr>
          <w:bCs/>
        </w:rPr>
      </w:pPr>
    </w:p>
    <w:p w:rsidR="00D313DE" w:rsidRDefault="00B67E30" w:rsidP="00B67E30">
      <w:pPr>
        <w:pStyle w:val="Listaszerbekezds"/>
        <w:numPr>
          <w:ilvl w:val="0"/>
          <w:numId w:val="2"/>
        </w:numPr>
        <w:ind w:left="426" w:hanging="426"/>
        <w:jc w:val="both"/>
      </w:pPr>
      <w:r>
        <w:t>T</w:t>
      </w:r>
      <w:r w:rsidR="00D313DE">
        <w:t>ulajdonosi szerkezete, a pénzmosás és a terrorizmus finanszírozása megelőzéséről és megakadályozásáról szóló törvény szerint meghatározott tén</w:t>
      </w:r>
      <w:r>
        <w:t>yleges tulajdonosa megismerhető.</w:t>
      </w:r>
    </w:p>
    <w:p w:rsidR="00D313DE" w:rsidRDefault="00B67E30" w:rsidP="00B67E30">
      <w:pPr>
        <w:pStyle w:val="Listaszerbekezds"/>
        <w:numPr>
          <w:ilvl w:val="0"/>
          <w:numId w:val="2"/>
        </w:numPr>
        <w:ind w:left="426" w:hanging="426"/>
        <w:jc w:val="both"/>
      </w:pPr>
      <w:r>
        <w:t>A</w:t>
      </w:r>
      <w:r w:rsidR="00D313DE">
        <w:t>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</w:t>
      </w:r>
      <w:r>
        <w:t>erüléséről szóló egyezménye van.</w:t>
      </w:r>
    </w:p>
    <w:p w:rsidR="00D313DE" w:rsidRDefault="00B67E30" w:rsidP="00B67E30">
      <w:pPr>
        <w:pStyle w:val="Listaszerbekezds"/>
        <w:numPr>
          <w:ilvl w:val="0"/>
          <w:numId w:val="2"/>
        </w:numPr>
        <w:ind w:left="426" w:hanging="426"/>
        <w:jc w:val="both"/>
      </w:pPr>
      <w:r>
        <w:t>N</w:t>
      </w:r>
      <w:r w:rsidR="00D313DE">
        <w:t>em minősül a társasági adóról és az osztalékadóról szóló törvény szerint meghatározott e</w:t>
      </w:r>
      <w:r>
        <w:t>llenőrzött külföldi társaságnak.</w:t>
      </w:r>
    </w:p>
    <w:p w:rsidR="00D313DE" w:rsidRDefault="00B67E30" w:rsidP="00B67E30">
      <w:pPr>
        <w:pStyle w:val="Listaszerbekezds"/>
        <w:numPr>
          <w:ilvl w:val="0"/>
          <w:numId w:val="2"/>
        </w:numPr>
        <w:ind w:left="426" w:hanging="426"/>
        <w:jc w:val="both"/>
      </w:pPr>
      <w:r>
        <w:t>A</w:t>
      </w:r>
      <w:r w:rsidR="00D313DE">
        <w:t xml:space="preserve"> gazdálkodó szervezetben közvetlenül vagy közvetetten több mint 25%-os tulajdonnal, befolyással vagy szavazati joggal bíró jogi személy, jogi személyiséggel nem rendelkező gazdálkodó szervezet tekintetében az 1-3. pontok szerinti feltételek fennállnak.</w:t>
      </w:r>
    </w:p>
    <w:p w:rsidR="00D313DE" w:rsidRDefault="00D313DE" w:rsidP="00D313DE">
      <w:pPr>
        <w:rPr>
          <w:iCs/>
        </w:rPr>
      </w:pPr>
    </w:p>
    <w:p w:rsidR="00B67E30" w:rsidRDefault="00B67E30" w:rsidP="00B67E30">
      <w:pPr>
        <w:jc w:val="both"/>
        <w:rPr>
          <w:iCs/>
        </w:rPr>
      </w:pPr>
      <w:r>
        <w:rPr>
          <w:iCs/>
        </w:rPr>
        <w:t>A nyilatkozatot aláíró személy(ek) jogosult(ak) a szervezet képviseletére.</w:t>
      </w:r>
    </w:p>
    <w:p w:rsidR="00B67E30" w:rsidRDefault="00B67E30" w:rsidP="00B67E30">
      <w:pPr>
        <w:jc w:val="both"/>
        <w:rPr>
          <w:iCs/>
        </w:rPr>
      </w:pPr>
      <w:r>
        <w:rPr>
          <w:iCs/>
        </w:rPr>
        <w:t>Felelősségük tudatában kijelenti(k), hogy a nyilatkozatban megadott adatok a valóságnak megfelelnek.</w:t>
      </w:r>
    </w:p>
    <w:p w:rsidR="00B67E30" w:rsidRDefault="00B67E30" w:rsidP="00B67E30">
      <w:pPr>
        <w:jc w:val="both"/>
        <w:rPr>
          <w:iCs/>
        </w:rPr>
      </w:pPr>
      <w:r>
        <w:rPr>
          <w:iCs/>
        </w:rPr>
        <w:t>A nyilatkozatban foglaltak változása esetén arról haladéktalanul köteles értesíteni a kötelezettségvállalót.</w:t>
      </w:r>
    </w:p>
    <w:p w:rsidR="00B67E30" w:rsidRDefault="00B67E30" w:rsidP="00B67E30">
      <w:pPr>
        <w:jc w:val="both"/>
        <w:rPr>
          <w:iCs/>
        </w:rPr>
      </w:pPr>
      <w:r>
        <w:rPr>
          <w:iCs/>
        </w:rPr>
        <w:t>A valótlan taralmú nyilatkozat alapján kötött visszterhes szerződést a kötelezettségvállaló felmondja, vagy ha a szerződés teljesítésére még nem került sor a szerződéstől eláll.</w:t>
      </w:r>
    </w:p>
    <w:p w:rsidR="00B67E30" w:rsidRDefault="00B67E30" w:rsidP="00D313DE">
      <w:pPr>
        <w:rPr>
          <w:iCs/>
        </w:rPr>
      </w:pPr>
    </w:p>
    <w:p w:rsidR="005C0E96" w:rsidRDefault="005C0E96" w:rsidP="00D313DE">
      <w:pPr>
        <w:rPr>
          <w:iCs/>
        </w:rPr>
      </w:pPr>
    </w:p>
    <w:p w:rsidR="00D313DE" w:rsidRDefault="00D313DE" w:rsidP="00D313DE">
      <w:r>
        <w:t>Kelt: ………………...(helyiség), 20… (év) ………</w:t>
      </w:r>
      <w:r w:rsidR="00B67E30">
        <w:t xml:space="preserve">….. </w:t>
      </w:r>
      <w:r>
        <w:t>(hónap) ….. (nap)</w:t>
      </w:r>
    </w:p>
    <w:p w:rsidR="00D313DE" w:rsidRDefault="00D313DE" w:rsidP="00D313DE"/>
    <w:p w:rsidR="00D313DE" w:rsidRDefault="00D313DE" w:rsidP="00D313DE"/>
    <w:p w:rsidR="005C0E96" w:rsidRDefault="005C0E96" w:rsidP="00D313DE"/>
    <w:p w:rsidR="00D313DE" w:rsidRDefault="005C0E96" w:rsidP="00D313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13DE">
        <w:t>……………………………………………</w:t>
      </w:r>
    </w:p>
    <w:p w:rsidR="0009737C" w:rsidRDefault="005C0E96" w:rsidP="00D313D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Nyilatkozó aláírása</w:t>
      </w:r>
    </w:p>
    <w:p w:rsidR="00A9399B" w:rsidRDefault="00A9399B" w:rsidP="00A9399B">
      <w:pPr>
        <w:pBdr>
          <w:top w:val="single" w:sz="4" w:space="1" w:color="auto"/>
        </w:pBdr>
        <w:spacing w:before="100" w:beforeAutospacing="1"/>
        <w:jc w:val="both"/>
      </w:pPr>
      <w:r w:rsidRPr="00A9399B">
        <w:rPr>
          <w:b/>
          <w:bCs/>
          <w:sz w:val="20"/>
          <w:szCs w:val="20"/>
        </w:rPr>
        <w:sym w:font="Symbol" w:char="F02A"/>
      </w:r>
      <w:r w:rsidRPr="00A9399B">
        <w:rPr>
          <w:b/>
          <w:bCs/>
          <w:i/>
          <w:sz w:val="22"/>
          <w:szCs w:val="22"/>
        </w:rPr>
        <w:t>A 4. sz. melléklet a pályázók részére tájékoztatásul szolgál, csak az eljárás nyertesének /szerződő fél/ kell majd nyilatkoznia.</w:t>
      </w:r>
    </w:p>
    <w:sectPr w:rsidR="00A9399B" w:rsidSect="005C0E9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CF" w:rsidRDefault="001A35CF" w:rsidP="00D313DE">
      <w:r>
        <w:separator/>
      </w:r>
    </w:p>
  </w:endnote>
  <w:endnote w:type="continuationSeparator" w:id="0">
    <w:p w:rsidR="001A35CF" w:rsidRDefault="001A35CF" w:rsidP="00D3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CF" w:rsidRDefault="001A35CF" w:rsidP="00D313DE">
      <w:r>
        <w:separator/>
      </w:r>
    </w:p>
  </w:footnote>
  <w:footnote w:type="continuationSeparator" w:id="0">
    <w:p w:rsidR="001A35CF" w:rsidRDefault="001A35CF" w:rsidP="00D3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0115"/>
    <w:multiLevelType w:val="hybridMultilevel"/>
    <w:tmpl w:val="77A0A3F4"/>
    <w:lvl w:ilvl="0" w:tplc="2F3C692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34F2"/>
    <w:multiLevelType w:val="hybridMultilevel"/>
    <w:tmpl w:val="C63EEC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DE"/>
    <w:rsid w:val="0007693F"/>
    <w:rsid w:val="0009737C"/>
    <w:rsid w:val="000C2D27"/>
    <w:rsid w:val="00101136"/>
    <w:rsid w:val="001021AE"/>
    <w:rsid w:val="001A35CF"/>
    <w:rsid w:val="00403B3B"/>
    <w:rsid w:val="00452240"/>
    <w:rsid w:val="004A30FF"/>
    <w:rsid w:val="004F72D6"/>
    <w:rsid w:val="005C0E96"/>
    <w:rsid w:val="00756DC4"/>
    <w:rsid w:val="00A9399B"/>
    <w:rsid w:val="00B0157C"/>
    <w:rsid w:val="00B67E30"/>
    <w:rsid w:val="00BA088C"/>
    <w:rsid w:val="00BC3FCD"/>
    <w:rsid w:val="00CF2191"/>
    <w:rsid w:val="00D313DE"/>
    <w:rsid w:val="00E6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DC774-65AD-4146-8235-DDB61869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D313D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313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67E3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6D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6DC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9BCC-E03C-4C6C-B9E5-1405D933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Gazdasági Vezető - Fővárosi Önkormányzat Gyulai Idősek Otthona</cp:lastModifiedBy>
  <cp:revision>4</cp:revision>
  <cp:lastPrinted>2026-07-03T07:36:00Z</cp:lastPrinted>
  <dcterms:created xsi:type="dcterms:W3CDTF">2023-07-05T11:51:00Z</dcterms:created>
  <dcterms:modified xsi:type="dcterms:W3CDTF">2026-07-03T07:36:00Z</dcterms:modified>
</cp:coreProperties>
</file>